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5A" w:rsidRDefault="000F585A" w:rsidP="000F585A">
      <w:pPr>
        <w:pStyle w:val="a5"/>
        <w:shd w:val="clear" w:color="auto" w:fill="FFFFFF"/>
        <w:wordWrap w:val="0"/>
        <w:spacing w:after="0"/>
        <w:rPr>
          <w:rFonts w:ascii="仿宋" w:eastAsia="仿宋" w:hAnsi="仿宋" w:cs="Arial" w:hint="eastAsia"/>
          <w:color w:val="333333"/>
          <w:sz w:val="30"/>
          <w:szCs w:val="30"/>
        </w:rPr>
      </w:pPr>
      <w:r>
        <w:rPr>
          <w:rFonts w:ascii="仿宋" w:eastAsia="仿宋" w:hAnsi="仿宋" w:cs="Arial" w:hint="eastAsia"/>
          <w:color w:val="333333"/>
          <w:sz w:val="30"/>
          <w:szCs w:val="30"/>
        </w:rPr>
        <w:t xml:space="preserve">           </w:t>
      </w:r>
      <w:r>
        <w:rPr>
          <w:rFonts w:eastAsia="微软雅黑" w:cs="Arial"/>
          <w:color w:val="333333"/>
        </w:rPr>
        <w:t>啥是佩奇？我们用爱为患者把</w:t>
      </w:r>
      <w:r>
        <w:rPr>
          <w:rFonts w:eastAsia="微软雅黑" w:cs="Arial"/>
          <w:color w:val="333333"/>
        </w:rPr>
        <w:t>“</w:t>
      </w:r>
      <w:r>
        <w:rPr>
          <w:rFonts w:eastAsia="微软雅黑" w:cs="Arial"/>
          <w:color w:val="333333"/>
        </w:rPr>
        <w:t>年味</w:t>
      </w:r>
      <w:r>
        <w:rPr>
          <w:rFonts w:eastAsia="微软雅黑" w:cs="Arial"/>
          <w:color w:val="333333"/>
        </w:rPr>
        <w:t>”</w:t>
      </w:r>
      <w:r>
        <w:rPr>
          <w:rFonts w:eastAsia="微软雅黑" w:cs="Arial"/>
          <w:color w:val="333333"/>
        </w:rPr>
        <w:t>配齐</w:t>
      </w:r>
    </w:p>
    <w:p w:rsidR="000F585A" w:rsidRDefault="000F585A" w:rsidP="000F585A">
      <w:pPr>
        <w:pStyle w:val="a5"/>
        <w:shd w:val="clear" w:color="auto" w:fill="FFFFFF"/>
        <w:wordWrap w:val="0"/>
        <w:spacing w:after="0"/>
        <w:rPr>
          <w:rFonts w:ascii="Calibri" w:eastAsia="微软雅黑" w:hAnsi="Calibri" w:cs="Arial"/>
          <w:color w:val="333333"/>
          <w:sz w:val="21"/>
          <w:szCs w:val="21"/>
        </w:rPr>
      </w:pPr>
      <w:r>
        <w:rPr>
          <w:rFonts w:ascii="仿宋" w:eastAsia="仿宋" w:hAnsi="仿宋" w:cs="Arial" w:hint="eastAsia"/>
          <w:color w:val="333333"/>
          <w:sz w:val="30"/>
          <w:szCs w:val="30"/>
        </w:rPr>
        <w:t xml:space="preserve">    最近一则小视频</w:t>
      </w:r>
      <w:proofErr w:type="gramStart"/>
      <w:r>
        <w:rPr>
          <w:rFonts w:ascii="仿宋" w:eastAsia="仿宋" w:hAnsi="仿宋" w:cs="Arial" w:hint="eastAsia"/>
          <w:color w:val="333333"/>
          <w:sz w:val="30"/>
          <w:szCs w:val="30"/>
        </w:rPr>
        <w:t>《啥是佩奇》爆红网络</w:t>
      </w:r>
      <w:proofErr w:type="gramEnd"/>
      <w:r>
        <w:rPr>
          <w:rFonts w:ascii="仿宋" w:eastAsia="仿宋" w:hAnsi="仿宋" w:cs="Arial" w:hint="eastAsia"/>
          <w:color w:val="333333"/>
          <w:sz w:val="30"/>
          <w:szCs w:val="30"/>
        </w:rPr>
        <w:t>，吸引眼球也赚足话题？究竟啥是佩奇？年关渐近，老年科的医护人员们，也在一点一滴用心打造他们心目中那个</w:t>
      </w:r>
      <w:proofErr w:type="gramStart"/>
      <w:r>
        <w:rPr>
          <w:rFonts w:ascii="仿宋" w:eastAsia="仿宋" w:hAnsi="仿宋" w:cs="Arial" w:hint="eastAsia"/>
          <w:color w:val="333333"/>
          <w:sz w:val="30"/>
          <w:szCs w:val="30"/>
        </w:rPr>
        <w:t>最像佩奇</w:t>
      </w:r>
      <w:proofErr w:type="gramEnd"/>
      <w:r>
        <w:rPr>
          <w:rFonts w:ascii="仿宋" w:eastAsia="仿宋" w:hAnsi="仿宋" w:cs="Arial" w:hint="eastAsia"/>
          <w:color w:val="333333"/>
          <w:sz w:val="30"/>
          <w:szCs w:val="30"/>
        </w:rPr>
        <w:t>的那个鼓风机佩奇，为留院的每一位患者把“年味”配齐。</w:t>
      </w:r>
    </w:p>
    <w:p w:rsidR="000F585A" w:rsidRDefault="000F585A" w:rsidP="000F585A">
      <w:pPr>
        <w:pStyle w:val="a5"/>
        <w:shd w:val="clear" w:color="auto" w:fill="FFFFFF"/>
        <w:wordWrap w:val="0"/>
        <w:spacing w:after="0"/>
        <w:rPr>
          <w:rFonts w:ascii="Calibri" w:eastAsia="微软雅黑" w:hAnsi="Calibri" w:cs="Arial"/>
          <w:color w:val="333333"/>
          <w:sz w:val="21"/>
          <w:szCs w:val="21"/>
        </w:rPr>
      </w:pPr>
      <w:r>
        <w:rPr>
          <w:rFonts w:ascii="仿宋" w:eastAsia="仿宋" w:hAnsi="仿宋" w:cs="Arial" w:hint="eastAsia"/>
          <w:color w:val="333333"/>
          <w:sz w:val="30"/>
          <w:szCs w:val="30"/>
        </w:rPr>
        <w:t>病房里早就挂上了灯笼，阳光照进病房内，暖洋洋的。在这个大家庭里，有一些特殊的患者，长期托管我院治疗。小兰就是其中一个。</w:t>
      </w:r>
    </w:p>
    <w:p w:rsidR="000F585A" w:rsidRDefault="000F585A" w:rsidP="000F585A">
      <w:pPr>
        <w:pStyle w:val="a5"/>
        <w:shd w:val="clear" w:color="auto" w:fill="FFFFFF"/>
        <w:wordWrap w:val="0"/>
        <w:spacing w:after="0"/>
        <w:rPr>
          <w:rFonts w:ascii="Calibri" w:eastAsia="微软雅黑" w:hAnsi="Calibri" w:cs="Arial"/>
          <w:color w:val="333333"/>
          <w:sz w:val="21"/>
          <w:szCs w:val="21"/>
        </w:rPr>
      </w:pPr>
      <w:r>
        <w:rPr>
          <w:rFonts w:hint="eastAsia"/>
          <w:color w:val="333333"/>
          <w:sz w:val="30"/>
          <w:szCs w:val="30"/>
        </w:rPr>
        <w:t>  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</w:t>
      </w:r>
      <w:r>
        <w:rPr>
          <w:rFonts w:ascii="仿宋" w:eastAsia="仿宋" w:hAnsi="仿宋" w:cs="Arial" w:hint="eastAsia"/>
          <w:color w:val="333333"/>
          <w:sz w:val="30"/>
          <w:szCs w:val="30"/>
        </w:rPr>
        <w:t>“小兰，你今天怎么舞起来了？”同病房的病友们开始打趣起来，小兰今天跟往常特别不一样，居然起了个大早，而且喜眉笑眼。</w:t>
      </w:r>
    </w:p>
    <w:p w:rsidR="000F585A" w:rsidRDefault="000F585A" w:rsidP="000F585A">
      <w:pPr>
        <w:pStyle w:val="a5"/>
        <w:shd w:val="clear" w:color="auto" w:fill="FFFFFF"/>
        <w:wordWrap w:val="0"/>
        <w:spacing w:after="0"/>
        <w:rPr>
          <w:rFonts w:ascii="Calibri" w:eastAsia="微软雅黑" w:hAnsi="Calibri" w:cs="Arial"/>
          <w:color w:val="333333"/>
          <w:sz w:val="21"/>
          <w:szCs w:val="21"/>
        </w:rPr>
      </w:pPr>
      <w:r>
        <w:rPr>
          <w:rFonts w:hint="eastAsia"/>
          <w:color w:val="333333"/>
          <w:sz w:val="30"/>
          <w:szCs w:val="30"/>
        </w:rPr>
        <w:t>  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</w:t>
      </w:r>
      <w:r>
        <w:rPr>
          <w:rFonts w:ascii="仿宋" w:eastAsia="仿宋" w:hAnsi="仿宋" w:cs="Arial" w:hint="eastAsia"/>
          <w:color w:val="333333"/>
          <w:sz w:val="30"/>
          <w:szCs w:val="30"/>
        </w:rPr>
        <w:t>“是呀，我等下就要见到我的爸爸、妈妈和姐姐了，这是我新年最想要的礼物了，今天我要实现啦......”伴随着开心的笑声，小兰在病房走廊上边哼边跳着，声音里都透着喜悦。</w:t>
      </w:r>
    </w:p>
    <w:p w:rsidR="000F585A" w:rsidRDefault="000F585A" w:rsidP="000F585A">
      <w:pPr>
        <w:pStyle w:val="a5"/>
        <w:shd w:val="clear" w:color="auto" w:fill="FFFFFF"/>
        <w:wordWrap w:val="0"/>
        <w:spacing w:after="0"/>
        <w:rPr>
          <w:rFonts w:ascii="Calibri" w:eastAsia="微软雅黑" w:hAnsi="Calibri" w:cs="Arial"/>
          <w:color w:val="333333"/>
          <w:sz w:val="21"/>
          <w:szCs w:val="21"/>
        </w:rPr>
      </w:pPr>
      <w:r>
        <w:rPr>
          <w:rFonts w:ascii="仿宋" w:eastAsia="仿宋" w:hAnsi="仿宋" w:cs="Arial" w:hint="eastAsia"/>
          <w:color w:val="333333"/>
          <w:sz w:val="30"/>
          <w:szCs w:val="30"/>
        </w:rPr>
        <w:t>记忆扑捉到20年前：小兰小时因患病后智力发育受阻，如今虽已50余岁，智力却如同6-9岁小孩的智商，生活也无法独立自理，随着时间的逝去，父母渐渐年迈，家人们都已移居美国，父母在思量再三后无奈将小兰托付给我们医院老年科，一晃20余年过去了，在医护人员的悉心照料及专业治疗后，小兰生活已能部分自理，还经常参加作业、音乐等各项康复治疗，为此，她的父母多次致电感谢我们的医护团队。</w:t>
      </w:r>
    </w:p>
    <w:p w:rsidR="000F585A" w:rsidRDefault="000F585A" w:rsidP="000F585A">
      <w:pPr>
        <w:pStyle w:val="a5"/>
        <w:shd w:val="clear" w:color="auto" w:fill="FFFFFF"/>
        <w:wordWrap w:val="0"/>
        <w:spacing w:after="0"/>
        <w:rPr>
          <w:rFonts w:ascii="Calibri" w:eastAsia="微软雅黑" w:hAnsi="Calibri" w:cs="Arial"/>
          <w:color w:val="333333"/>
          <w:sz w:val="21"/>
          <w:szCs w:val="21"/>
        </w:rPr>
      </w:pPr>
      <w:r>
        <w:rPr>
          <w:rFonts w:hint="eastAsia"/>
          <w:color w:val="333333"/>
          <w:sz w:val="30"/>
          <w:szCs w:val="30"/>
        </w:rPr>
        <w:lastRenderedPageBreak/>
        <w:t>   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</w:t>
      </w:r>
      <w:r>
        <w:rPr>
          <w:rFonts w:ascii="仿宋" w:eastAsia="仿宋" w:hAnsi="仿宋" w:cs="Arial" w:hint="eastAsia"/>
          <w:color w:val="333333"/>
          <w:sz w:val="30"/>
          <w:szCs w:val="30"/>
        </w:rPr>
        <w:t>早几日，陈建敏护士长在病房不断穿梭，关切留院患者的心理所求，在知道小兰内心对家人的思念后，今天就给她送上猪年的第一份“专属礼物”：在温州市第七人民</w:t>
      </w:r>
      <w:proofErr w:type="gramStart"/>
      <w:r>
        <w:rPr>
          <w:rFonts w:ascii="仿宋" w:eastAsia="仿宋" w:hAnsi="仿宋" w:cs="Arial" w:hint="eastAsia"/>
          <w:color w:val="333333"/>
          <w:sz w:val="30"/>
          <w:szCs w:val="30"/>
        </w:rPr>
        <w:t>医院八</w:t>
      </w:r>
      <w:proofErr w:type="gramEnd"/>
      <w:r>
        <w:rPr>
          <w:rFonts w:ascii="仿宋" w:eastAsia="仿宋" w:hAnsi="仿宋" w:cs="Arial" w:hint="eastAsia"/>
          <w:color w:val="333333"/>
          <w:sz w:val="30"/>
          <w:szCs w:val="30"/>
        </w:rPr>
        <w:t>楼住院楼示教室内，小兰正与她家人暖情视频通话，虽然因为智力低下的关系，小兰不会表达一些深刻的情感，可是，对家人的爱，几乎就是不需要训练的，面对着显示屏中的亲人，她也会动情地说：“小丽（患者妹妹、化名），真的很想你们了，你看这样你们多好，你们不用跨洋来看我了。你放心，我在这个家里很好”，妹妹在海洋那一头热泪盈眶、哽咽不能语，也是在这样一次安排中，老年科的医护人员一不小心也促成了小</w:t>
      </w:r>
      <w:proofErr w:type="gramStart"/>
      <w:r>
        <w:rPr>
          <w:rFonts w:ascii="仿宋" w:eastAsia="仿宋" w:hAnsi="仿宋" w:cs="Arial" w:hint="eastAsia"/>
          <w:color w:val="333333"/>
          <w:sz w:val="30"/>
          <w:szCs w:val="30"/>
        </w:rPr>
        <w:t>兰人生</w:t>
      </w:r>
      <w:proofErr w:type="gramEnd"/>
      <w:r>
        <w:rPr>
          <w:rFonts w:ascii="仿宋" w:eastAsia="仿宋" w:hAnsi="仿宋" w:cs="Arial" w:hint="eastAsia"/>
          <w:color w:val="333333"/>
          <w:sz w:val="30"/>
          <w:szCs w:val="30"/>
        </w:rPr>
        <w:t>中的第一次，她生平第一次见到了她素昧谋面、现在已经是美国的一个检察官的弟弟，画面定格在“你说你笑，你动我懂”的温馨镜头，而这个一幕真情的自然流露，难道不是最真挚的</w:t>
      </w:r>
      <w:r>
        <w:rPr>
          <w:rFonts w:cs="Arial"/>
          <w:noProof/>
          <w:color w:val="333333"/>
          <w:sz w:val="28"/>
          <w:szCs w:val="28"/>
        </w:rPr>
        <w:drawing>
          <wp:inline distT="0" distB="0" distL="0" distR="0">
            <wp:extent cx="4803116" cy="2725947"/>
            <wp:effectExtent l="19050" t="0" r="0" b="0"/>
            <wp:docPr id="3" name="图片 1" descr="http://app.xl51.com:9001/defaultroot/upload/html/20190202163438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pp.xl51.com:9001/defaultroot/upload/html/201902021634389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540" cy="272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Arial" w:hint="eastAsia"/>
          <w:color w:val="333333"/>
          <w:sz w:val="30"/>
          <w:szCs w:val="30"/>
        </w:rPr>
        <w:t>礼物吗?</w:t>
      </w:r>
    </w:p>
    <w:p w:rsidR="000F585A" w:rsidRDefault="000F585A" w:rsidP="000F585A">
      <w:pPr>
        <w:pStyle w:val="a5"/>
        <w:shd w:val="clear" w:color="auto" w:fill="FFFFFF"/>
        <w:wordWrap w:val="0"/>
        <w:spacing w:after="0"/>
        <w:jc w:val="both"/>
        <w:rPr>
          <w:rFonts w:ascii="Calibri" w:eastAsia="微软雅黑" w:hAnsi="Calibri" w:cs="Arial"/>
          <w:color w:val="333333"/>
          <w:sz w:val="21"/>
          <w:szCs w:val="21"/>
        </w:rPr>
      </w:pPr>
      <w:r>
        <w:rPr>
          <w:rFonts w:cs="Arial" w:hint="eastAsia"/>
          <w:color w:val="333333"/>
          <w:sz w:val="28"/>
          <w:szCs w:val="28"/>
        </w:rPr>
        <w:lastRenderedPageBreak/>
        <w:t xml:space="preserve">  </w:t>
      </w:r>
      <w:r>
        <w:rPr>
          <w:rFonts w:cs="Arial"/>
          <w:noProof/>
          <w:color w:val="333333"/>
          <w:sz w:val="28"/>
          <w:szCs w:val="28"/>
        </w:rPr>
        <w:drawing>
          <wp:inline distT="0" distB="0" distL="0" distR="0">
            <wp:extent cx="4805272" cy="3600000"/>
            <wp:effectExtent l="19050" t="0" r="0" b="0"/>
            <wp:docPr id="2" name="图片 2" descr="http://app.xl51.com:9001/defaultroot/upload/html/20190202163451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pp.xl51.com:9001/defaultroot/upload/html/201902021634518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272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B41" w:rsidRDefault="00FF2B41"/>
    <w:sectPr w:rsidR="00FF2B41" w:rsidSect="00FF2B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895" w:rsidRDefault="006D6895" w:rsidP="000F585A">
      <w:r>
        <w:separator/>
      </w:r>
    </w:p>
  </w:endnote>
  <w:endnote w:type="continuationSeparator" w:id="0">
    <w:p w:rsidR="006D6895" w:rsidRDefault="006D6895" w:rsidP="000F58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895" w:rsidRDefault="006D6895" w:rsidP="000F585A">
      <w:r>
        <w:separator/>
      </w:r>
    </w:p>
  </w:footnote>
  <w:footnote w:type="continuationSeparator" w:id="0">
    <w:p w:rsidR="006D6895" w:rsidRDefault="006D6895" w:rsidP="000F58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85A"/>
    <w:rsid w:val="000F585A"/>
    <w:rsid w:val="006D6895"/>
    <w:rsid w:val="00FF2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B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8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85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F585A"/>
    <w:pPr>
      <w:widowControl/>
      <w:spacing w:after="136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F585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F58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4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34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52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806665">
                          <w:marLeft w:val="0"/>
                          <w:marRight w:val="0"/>
                          <w:marTop w:val="0"/>
                          <w:marBottom w:val="3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132</Words>
  <Characters>759</Characters>
  <Application>Microsoft Office Word</Application>
  <DocSecurity>0</DocSecurity>
  <Lines>6</Lines>
  <Paragraphs>1</Paragraphs>
  <ScaleCrop>false</ScaleCrop>
  <Company>P R C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陈建敏</dc:creator>
  <cp:keywords/>
  <dc:description/>
  <cp:lastModifiedBy>陈建敏</cp:lastModifiedBy>
  <cp:revision>2</cp:revision>
  <dcterms:created xsi:type="dcterms:W3CDTF">2019-05-16T10:04:00Z</dcterms:created>
  <dcterms:modified xsi:type="dcterms:W3CDTF">2019-05-16T10:06:00Z</dcterms:modified>
</cp:coreProperties>
</file>